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CA1" w:rsidRPr="003446DD" w:rsidRDefault="003446DD" w:rsidP="003446DD">
      <w:pPr>
        <w:jc w:val="center"/>
        <w:rPr>
          <w:b/>
        </w:rPr>
      </w:pPr>
      <w:r w:rsidRPr="003446DD">
        <w:rPr>
          <w:b/>
        </w:rPr>
        <w:t>Аннотация рабочих программ по изобразительному искусству</w:t>
      </w:r>
    </w:p>
    <w:p w:rsidR="003446DD" w:rsidRDefault="003446DD" w:rsidP="003446DD">
      <w:pPr>
        <w:jc w:val="center"/>
        <w:rPr>
          <w:b/>
        </w:rPr>
      </w:pPr>
      <w:r w:rsidRPr="003446DD">
        <w:rPr>
          <w:b/>
        </w:rPr>
        <w:t xml:space="preserve">В соответствии с учебным планом общего образования МБОУ СОШ № </w:t>
      </w:r>
      <w:smartTag w:uri="urn:schemas-microsoft-com:office:smarttags" w:element="metricconverter">
        <w:smartTagPr>
          <w:attr w:name="ProductID" w:val="8 г"/>
        </w:smartTagPr>
        <w:r w:rsidRPr="003446DD">
          <w:rPr>
            <w:b/>
          </w:rPr>
          <w:t>8 г</w:t>
        </w:r>
      </w:smartTag>
      <w:r w:rsidRPr="003446DD">
        <w:rPr>
          <w:b/>
        </w:rPr>
        <w:t>. Туймазы</w:t>
      </w:r>
    </w:p>
    <w:p w:rsidR="003446DD" w:rsidRDefault="003446DD" w:rsidP="003446DD">
      <w:pPr>
        <w:jc w:val="center"/>
        <w:rPr>
          <w:b/>
        </w:rPr>
      </w:pPr>
    </w:p>
    <w:tbl>
      <w:tblPr>
        <w:tblStyle w:val="a3"/>
        <w:tblW w:w="15228" w:type="dxa"/>
        <w:tblLook w:val="01E0"/>
      </w:tblPr>
      <w:tblGrid>
        <w:gridCol w:w="1679"/>
        <w:gridCol w:w="4050"/>
        <w:gridCol w:w="563"/>
        <w:gridCol w:w="836"/>
        <w:gridCol w:w="3420"/>
        <w:gridCol w:w="4680"/>
      </w:tblGrid>
      <w:tr w:rsidR="0083236F">
        <w:trPr>
          <w:cantSplit/>
          <w:trHeight w:val="1134"/>
        </w:trPr>
        <w:tc>
          <w:tcPr>
            <w:tcW w:w="1679" w:type="dxa"/>
          </w:tcPr>
          <w:p w:rsidR="003446DD" w:rsidRPr="003446DD" w:rsidRDefault="003446DD" w:rsidP="00AA7178">
            <w:pPr>
              <w:jc w:val="center"/>
              <w:rPr>
                <w:sz w:val="22"/>
                <w:szCs w:val="22"/>
              </w:rPr>
            </w:pPr>
            <w:r w:rsidRPr="003446DD">
              <w:rPr>
                <w:sz w:val="22"/>
                <w:szCs w:val="22"/>
              </w:rPr>
              <w:t xml:space="preserve">Наименование </w:t>
            </w:r>
          </w:p>
          <w:p w:rsidR="003446DD" w:rsidRDefault="003446DD" w:rsidP="00AA7178">
            <w:pPr>
              <w:jc w:val="center"/>
              <w:rPr>
                <w:b/>
              </w:rPr>
            </w:pPr>
            <w:r w:rsidRPr="003446DD">
              <w:rPr>
                <w:sz w:val="22"/>
                <w:szCs w:val="22"/>
              </w:rPr>
              <w:t>учебного предмета</w:t>
            </w:r>
          </w:p>
        </w:tc>
        <w:tc>
          <w:tcPr>
            <w:tcW w:w="4050" w:type="dxa"/>
          </w:tcPr>
          <w:p w:rsidR="003446DD" w:rsidRPr="003446DD" w:rsidRDefault="003446DD" w:rsidP="00AA7178">
            <w:pPr>
              <w:jc w:val="center"/>
              <w:rPr>
                <w:sz w:val="22"/>
                <w:szCs w:val="22"/>
              </w:rPr>
            </w:pPr>
            <w:r w:rsidRPr="003446DD">
              <w:rPr>
                <w:sz w:val="22"/>
                <w:szCs w:val="22"/>
              </w:rPr>
              <w:t>Наименование примерной авторской программы, на основе которой составлена рабочая программа</w:t>
            </w:r>
          </w:p>
        </w:tc>
        <w:tc>
          <w:tcPr>
            <w:tcW w:w="563" w:type="dxa"/>
            <w:textDirection w:val="btLr"/>
          </w:tcPr>
          <w:p w:rsidR="003446DD" w:rsidRPr="003446DD" w:rsidRDefault="003446DD" w:rsidP="00AA7178">
            <w:pPr>
              <w:jc w:val="center"/>
            </w:pPr>
            <w:r w:rsidRPr="003446DD">
              <w:t>класс</w:t>
            </w:r>
          </w:p>
        </w:tc>
        <w:tc>
          <w:tcPr>
            <w:tcW w:w="836" w:type="dxa"/>
            <w:textDirection w:val="btLr"/>
          </w:tcPr>
          <w:p w:rsidR="003446DD" w:rsidRPr="00B93D70" w:rsidRDefault="003446DD" w:rsidP="00AA7178">
            <w:pPr>
              <w:jc w:val="center"/>
              <w:rPr>
                <w:sz w:val="22"/>
                <w:szCs w:val="22"/>
              </w:rPr>
            </w:pPr>
            <w:r w:rsidRPr="00B93D70">
              <w:rPr>
                <w:sz w:val="22"/>
                <w:szCs w:val="22"/>
              </w:rPr>
              <w:t>Кол-во</w:t>
            </w:r>
          </w:p>
          <w:p w:rsidR="003446DD" w:rsidRDefault="00B93D70" w:rsidP="00AA7178">
            <w:pPr>
              <w:jc w:val="center"/>
              <w:rPr>
                <w:b/>
              </w:rPr>
            </w:pPr>
            <w:r w:rsidRPr="00B93D70">
              <w:rPr>
                <w:sz w:val="22"/>
                <w:szCs w:val="22"/>
              </w:rPr>
              <w:t>Часов по УП</w:t>
            </w:r>
          </w:p>
        </w:tc>
        <w:tc>
          <w:tcPr>
            <w:tcW w:w="3420" w:type="dxa"/>
          </w:tcPr>
          <w:p w:rsidR="003446DD" w:rsidRPr="003446DD" w:rsidRDefault="003446DD" w:rsidP="00AA7178">
            <w:pPr>
              <w:jc w:val="center"/>
              <w:rPr>
                <w:sz w:val="22"/>
                <w:szCs w:val="22"/>
              </w:rPr>
            </w:pPr>
            <w:r w:rsidRPr="003446DD">
              <w:rPr>
                <w:sz w:val="22"/>
                <w:szCs w:val="22"/>
              </w:rPr>
              <w:t>Учебно-методический комплекс по реализации программы</w:t>
            </w:r>
          </w:p>
        </w:tc>
        <w:tc>
          <w:tcPr>
            <w:tcW w:w="4680" w:type="dxa"/>
          </w:tcPr>
          <w:p w:rsidR="003446DD" w:rsidRPr="003446DD" w:rsidRDefault="003446DD" w:rsidP="00AA7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Основная цель и задачи </w:t>
            </w:r>
            <w:proofErr w:type="gramStart"/>
            <w:r>
              <w:rPr>
                <w:sz w:val="22"/>
                <w:szCs w:val="22"/>
              </w:rPr>
              <w:t>обучения по программе</w:t>
            </w:r>
            <w:proofErr w:type="gramEnd"/>
          </w:p>
        </w:tc>
      </w:tr>
      <w:tr w:rsidR="0083236F" w:rsidRPr="00FF38FE">
        <w:tc>
          <w:tcPr>
            <w:tcW w:w="1679" w:type="dxa"/>
          </w:tcPr>
          <w:p w:rsidR="003446DD" w:rsidRPr="00FF38FE" w:rsidRDefault="00381B2E" w:rsidP="00AA71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B93D70" w:rsidRPr="00FF38FE">
              <w:rPr>
                <w:sz w:val="20"/>
                <w:szCs w:val="20"/>
              </w:rPr>
              <w:t>зобразительное</w:t>
            </w:r>
          </w:p>
          <w:p w:rsidR="00B93D70" w:rsidRPr="00FF38FE" w:rsidRDefault="00B93D70" w:rsidP="00AA7178">
            <w:pPr>
              <w:jc w:val="center"/>
              <w:rPr>
                <w:b/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искусство</w:t>
            </w:r>
          </w:p>
        </w:tc>
        <w:tc>
          <w:tcPr>
            <w:tcW w:w="4050" w:type="dxa"/>
          </w:tcPr>
          <w:p w:rsidR="003446DD" w:rsidRPr="00FF38FE" w:rsidRDefault="00B93D70" w:rsidP="00AA7178">
            <w:pPr>
              <w:rPr>
                <w:b/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 xml:space="preserve">на основе примерной программы по Изобразительному искусству для 5 классов по учебнику Н.А. Горяевой, О.В. Островской/ Б.М. </w:t>
            </w:r>
            <w:proofErr w:type="spellStart"/>
            <w:r w:rsidRPr="00FF38FE">
              <w:rPr>
                <w:sz w:val="20"/>
                <w:szCs w:val="20"/>
              </w:rPr>
              <w:t>Неменский</w:t>
            </w:r>
            <w:proofErr w:type="spellEnd"/>
            <w:r w:rsidRPr="00FF38FE">
              <w:rPr>
                <w:sz w:val="20"/>
                <w:szCs w:val="20"/>
              </w:rPr>
              <w:t>, М.: Просвещение, 2013 в соответствии с Федеральным государственным образовательным стандартом основного общего образования</w:t>
            </w:r>
          </w:p>
        </w:tc>
        <w:tc>
          <w:tcPr>
            <w:tcW w:w="563" w:type="dxa"/>
          </w:tcPr>
          <w:p w:rsidR="003446DD" w:rsidRPr="00FF38FE" w:rsidRDefault="00B93D70" w:rsidP="00AA7178">
            <w:pPr>
              <w:jc w:val="center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5</w:t>
            </w:r>
          </w:p>
        </w:tc>
        <w:tc>
          <w:tcPr>
            <w:tcW w:w="836" w:type="dxa"/>
          </w:tcPr>
          <w:p w:rsidR="003446DD" w:rsidRPr="00FF38FE" w:rsidRDefault="00B93D70" w:rsidP="00AA7178">
            <w:pPr>
              <w:jc w:val="center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34ч</w:t>
            </w:r>
          </w:p>
        </w:tc>
        <w:tc>
          <w:tcPr>
            <w:tcW w:w="3420" w:type="dxa"/>
          </w:tcPr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b/>
                <w:bCs/>
                <w:sz w:val="20"/>
                <w:szCs w:val="20"/>
              </w:rPr>
              <w:t>Учебно-методическое обеспечение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 xml:space="preserve">1. Рабочая программа. Предметная линия учебников под редакцией Б.М. </w:t>
            </w:r>
            <w:proofErr w:type="spellStart"/>
            <w:r w:rsidRPr="0083236F">
              <w:rPr>
                <w:sz w:val="20"/>
                <w:szCs w:val="20"/>
              </w:rPr>
              <w:t>Неменского</w:t>
            </w:r>
            <w:proofErr w:type="spellEnd"/>
            <w:r w:rsidRPr="0083236F">
              <w:rPr>
                <w:sz w:val="20"/>
                <w:szCs w:val="20"/>
              </w:rPr>
              <w:t xml:space="preserve">. 5-9 классы: пособие для учителей </w:t>
            </w:r>
            <w:proofErr w:type="spellStart"/>
            <w:r w:rsidRPr="0083236F">
              <w:rPr>
                <w:sz w:val="20"/>
                <w:szCs w:val="20"/>
              </w:rPr>
              <w:t>общеобразоват</w:t>
            </w:r>
            <w:proofErr w:type="spellEnd"/>
            <w:r w:rsidRPr="0083236F">
              <w:rPr>
                <w:sz w:val="20"/>
                <w:szCs w:val="20"/>
              </w:rPr>
              <w:t xml:space="preserve">. учреждений / Б.М. </w:t>
            </w:r>
            <w:proofErr w:type="spellStart"/>
            <w:r w:rsidRPr="0083236F">
              <w:rPr>
                <w:sz w:val="20"/>
                <w:szCs w:val="20"/>
              </w:rPr>
              <w:t>Неменский</w:t>
            </w:r>
            <w:proofErr w:type="spellEnd"/>
            <w:r w:rsidRPr="0083236F">
              <w:rPr>
                <w:sz w:val="20"/>
                <w:szCs w:val="20"/>
              </w:rPr>
              <w:t xml:space="preserve">, Л.А. </w:t>
            </w:r>
            <w:proofErr w:type="spellStart"/>
            <w:r w:rsidRPr="0083236F">
              <w:rPr>
                <w:sz w:val="20"/>
                <w:szCs w:val="20"/>
              </w:rPr>
              <w:t>Неменская</w:t>
            </w:r>
            <w:proofErr w:type="spellEnd"/>
            <w:r w:rsidRPr="0083236F">
              <w:rPr>
                <w:sz w:val="20"/>
                <w:szCs w:val="20"/>
              </w:rPr>
              <w:t>, Н.А. Горяева, А.С. Питерских. – М.: Просвещение, 2013. -129с.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2. Горяева Н.А., Островская О.В. Декоративно-прикладное искусство в жизни человека: Учебник по изобразительному искусству для 5 класса</w:t>
            </w:r>
            <w:proofErr w:type="gramStart"/>
            <w:r w:rsidRPr="0083236F">
              <w:rPr>
                <w:sz w:val="20"/>
                <w:szCs w:val="20"/>
              </w:rPr>
              <w:t>/П</w:t>
            </w:r>
            <w:proofErr w:type="gramEnd"/>
            <w:r w:rsidRPr="0083236F">
              <w:rPr>
                <w:sz w:val="20"/>
                <w:szCs w:val="20"/>
              </w:rPr>
              <w:t xml:space="preserve">од ред. Б.М. </w:t>
            </w:r>
            <w:proofErr w:type="spellStart"/>
            <w:r w:rsidRPr="0083236F">
              <w:rPr>
                <w:sz w:val="20"/>
                <w:szCs w:val="20"/>
              </w:rPr>
              <w:t>Неменского</w:t>
            </w:r>
            <w:proofErr w:type="spellEnd"/>
            <w:r w:rsidRPr="0083236F">
              <w:rPr>
                <w:sz w:val="20"/>
                <w:szCs w:val="20"/>
              </w:rPr>
              <w:t>.- М.: Просвещение, 2013.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3. Стандарт основного общего образования по образовательной области «Искусство»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5. Примерные программы по учебным предметам. Изобразительное искусство. 5-7 классы. Музыка. 5-7 классы. Искусство. 8-9 классы. – М.Просвещение, 2010. – 48с. – (Стандарты второго поколения).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b/>
                <w:bCs/>
                <w:sz w:val="20"/>
                <w:szCs w:val="20"/>
              </w:rPr>
              <w:t>Дополнительные пособия для учителя: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1. Алехин А.Д., Когда начинается художник. М1993 г.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2.Виноградова Г.Г. Изобразительное искусство в школе.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3.И. П. Волков. Художественная студия в школе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4. Горяева Н.А. Первые шаги в мире искусства: Из опыта работы: Кн. Для учителя. - М.: Просвещение, 1991.-159с.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 xml:space="preserve">5. В.С. Кузин, Э.И. </w:t>
            </w:r>
            <w:proofErr w:type="spellStart"/>
            <w:r w:rsidRPr="0083236F">
              <w:rPr>
                <w:sz w:val="20"/>
                <w:szCs w:val="20"/>
              </w:rPr>
              <w:t>Кубышкина</w:t>
            </w:r>
            <w:proofErr w:type="spellEnd"/>
            <w:r w:rsidRPr="0083236F">
              <w:rPr>
                <w:sz w:val="20"/>
                <w:szCs w:val="20"/>
              </w:rPr>
              <w:t xml:space="preserve">. </w:t>
            </w:r>
            <w:r w:rsidRPr="0083236F">
              <w:rPr>
                <w:sz w:val="20"/>
                <w:szCs w:val="20"/>
              </w:rPr>
              <w:lastRenderedPageBreak/>
              <w:t>Изобразительное искусство в начальной школе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6. Н.И. Пьянкова. Изобразительное искусство в современной школе. М.: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Просвещение,2006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 xml:space="preserve">7. Хосе М. </w:t>
            </w:r>
            <w:proofErr w:type="spellStart"/>
            <w:r w:rsidRPr="0083236F">
              <w:rPr>
                <w:sz w:val="20"/>
                <w:szCs w:val="20"/>
              </w:rPr>
              <w:t>Паррамон</w:t>
            </w:r>
            <w:proofErr w:type="spellEnd"/>
            <w:r w:rsidRPr="0083236F">
              <w:rPr>
                <w:sz w:val="20"/>
                <w:szCs w:val="20"/>
              </w:rPr>
              <w:t xml:space="preserve"> и </w:t>
            </w:r>
            <w:proofErr w:type="spellStart"/>
            <w:r w:rsidRPr="0083236F">
              <w:rPr>
                <w:sz w:val="20"/>
                <w:szCs w:val="20"/>
              </w:rPr>
              <w:t>Гилермо</w:t>
            </w:r>
            <w:proofErr w:type="spellEnd"/>
            <w:r w:rsidRPr="0083236F">
              <w:rPr>
                <w:sz w:val="20"/>
                <w:szCs w:val="20"/>
              </w:rPr>
              <w:t xml:space="preserve"> Фреске «Как писать акварелью» перевод: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 xml:space="preserve">Наталии </w:t>
            </w:r>
            <w:proofErr w:type="spellStart"/>
            <w:r w:rsidRPr="0083236F">
              <w:rPr>
                <w:sz w:val="20"/>
                <w:szCs w:val="20"/>
              </w:rPr>
              <w:t>Мультатули</w:t>
            </w:r>
            <w:proofErr w:type="spellEnd"/>
            <w:r w:rsidRPr="0083236F">
              <w:rPr>
                <w:sz w:val="20"/>
                <w:szCs w:val="20"/>
              </w:rPr>
              <w:t>. Издательство «Аврора», Санкт-Петербург, 1995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8. И.Красильников. Искусство в школе. 2001, №3. Творческое задание на уроках искусства.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9.Выготский Л.С. Воображение и творчество в детском возрасте: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Психологический очерк: Кн. для учителя. 3-е изд. М., 1990.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10. Хворостов А. С., Декоративно-прикладное искусство в школе. М., 1981.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 xml:space="preserve">11. Ростовцев Н.Н Методика преподавания изобразительного искусства в школе. 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3-е изд. М., 1998.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12. Михайлов А.М. Искусство акварели. М., 1995.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13. Кузин В.С. Изобразительное искусство и методика его преподавания в школе: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учебник. 3-е изд. М., 1997.</w:t>
            </w:r>
          </w:p>
          <w:p w:rsid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 xml:space="preserve">14. </w:t>
            </w:r>
            <w:proofErr w:type="spellStart"/>
            <w:r w:rsidRPr="0083236F">
              <w:rPr>
                <w:sz w:val="20"/>
                <w:szCs w:val="20"/>
              </w:rPr>
              <w:t>Герчук</w:t>
            </w:r>
            <w:proofErr w:type="spellEnd"/>
            <w:r w:rsidRPr="0083236F">
              <w:rPr>
                <w:sz w:val="20"/>
                <w:szCs w:val="20"/>
              </w:rPr>
              <w:t xml:space="preserve"> Ю.Я. Основы художественной грамоты: Язык и смысл изобразительного искусства: Учебное пособие. – М.: Учебная литература, 1998. – 208 с.: ил..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 xml:space="preserve">15. </w:t>
            </w:r>
            <w:proofErr w:type="spellStart"/>
            <w:r w:rsidRPr="0083236F">
              <w:rPr>
                <w:sz w:val="20"/>
                <w:szCs w:val="20"/>
              </w:rPr>
              <w:t>Марысаев</w:t>
            </w:r>
            <w:proofErr w:type="spellEnd"/>
            <w:r w:rsidRPr="0083236F">
              <w:rPr>
                <w:sz w:val="20"/>
                <w:szCs w:val="20"/>
              </w:rPr>
              <w:t xml:space="preserve"> В.Б. Рисование: Теория. 3-5 классы. – М.: </w:t>
            </w:r>
            <w:proofErr w:type="spellStart"/>
            <w:r w:rsidRPr="0083236F">
              <w:rPr>
                <w:sz w:val="20"/>
                <w:szCs w:val="20"/>
              </w:rPr>
              <w:t>Рольф</w:t>
            </w:r>
            <w:proofErr w:type="spellEnd"/>
            <w:r w:rsidRPr="0083236F">
              <w:rPr>
                <w:sz w:val="20"/>
                <w:szCs w:val="20"/>
              </w:rPr>
              <w:t xml:space="preserve">, 1999. – 80 с., с </w:t>
            </w:r>
            <w:proofErr w:type="spellStart"/>
            <w:r w:rsidRPr="0083236F">
              <w:rPr>
                <w:sz w:val="20"/>
                <w:szCs w:val="20"/>
              </w:rPr>
              <w:t>илл</w:t>
            </w:r>
            <w:proofErr w:type="spellEnd"/>
            <w:r w:rsidRPr="0083236F">
              <w:rPr>
                <w:sz w:val="20"/>
                <w:szCs w:val="20"/>
              </w:rPr>
              <w:t>. – (Ступени).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 xml:space="preserve">16. </w:t>
            </w:r>
            <w:proofErr w:type="spellStart"/>
            <w:r w:rsidRPr="0083236F">
              <w:rPr>
                <w:sz w:val="20"/>
                <w:szCs w:val="20"/>
              </w:rPr>
              <w:t>Паррамон</w:t>
            </w:r>
            <w:proofErr w:type="spellEnd"/>
            <w:r w:rsidRPr="0083236F">
              <w:rPr>
                <w:sz w:val="20"/>
                <w:szCs w:val="20"/>
              </w:rPr>
              <w:t xml:space="preserve"> </w:t>
            </w:r>
            <w:proofErr w:type="spellStart"/>
            <w:r w:rsidRPr="0083236F">
              <w:rPr>
                <w:sz w:val="20"/>
                <w:szCs w:val="20"/>
              </w:rPr>
              <w:t>Эдисионес</w:t>
            </w:r>
            <w:proofErr w:type="spellEnd"/>
            <w:r w:rsidRPr="0083236F">
              <w:rPr>
                <w:sz w:val="20"/>
                <w:szCs w:val="20"/>
              </w:rPr>
              <w:t xml:space="preserve">. Живопись пастелью, мелками, </w:t>
            </w:r>
            <w:proofErr w:type="spellStart"/>
            <w:r w:rsidRPr="0083236F">
              <w:rPr>
                <w:sz w:val="20"/>
                <w:szCs w:val="20"/>
              </w:rPr>
              <w:t>сангинами</w:t>
            </w:r>
            <w:proofErr w:type="spellEnd"/>
            <w:r w:rsidRPr="0083236F">
              <w:rPr>
                <w:sz w:val="20"/>
                <w:szCs w:val="20"/>
              </w:rPr>
              <w:t xml:space="preserve"> и цветными карандашами. Полный курс живописи и рисунка. Напечатано в Испании, январь 1992.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17. Ф.С. Рогинская. Передвижники. Издательство «Искусство», «</w:t>
            </w:r>
            <w:proofErr w:type="spellStart"/>
            <w:r w:rsidRPr="0083236F">
              <w:rPr>
                <w:sz w:val="20"/>
                <w:szCs w:val="20"/>
              </w:rPr>
              <w:t>АРТ-Родник</w:t>
            </w:r>
            <w:proofErr w:type="spellEnd"/>
            <w:r w:rsidRPr="0083236F">
              <w:rPr>
                <w:sz w:val="20"/>
                <w:szCs w:val="20"/>
              </w:rPr>
              <w:t>», Москва 1997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  <w:u w:val="single"/>
              </w:rPr>
              <w:lastRenderedPageBreak/>
              <w:t>Технические средства обучения</w:t>
            </w:r>
          </w:p>
          <w:p w:rsidR="0083236F" w:rsidRPr="0083236F" w:rsidRDefault="0083236F" w:rsidP="00AA7178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Компьютер, проектор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  <w:u w:val="single"/>
              </w:rPr>
              <w:t>Методический фонд</w:t>
            </w:r>
          </w:p>
          <w:p w:rsidR="0083236F" w:rsidRPr="0083236F" w:rsidRDefault="0083236F" w:rsidP="00AA7178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Репродукции картин художников.</w:t>
            </w:r>
          </w:p>
          <w:p w:rsidR="0083236F" w:rsidRPr="0083236F" w:rsidRDefault="0083236F" w:rsidP="00AA7178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Муляжи для рисования</w:t>
            </w:r>
          </w:p>
          <w:p w:rsidR="0083236F" w:rsidRPr="0083236F" w:rsidRDefault="0083236F" w:rsidP="00AA7178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Изделия декоративно-прикладного искусства и народных промыслов.</w:t>
            </w:r>
          </w:p>
          <w:p w:rsidR="0083236F" w:rsidRPr="0083236F" w:rsidRDefault="0083236F" w:rsidP="00AA7178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Тела геометрические (конус, шар, цилиндр, призма)</w:t>
            </w:r>
          </w:p>
          <w:p w:rsidR="0083236F" w:rsidRPr="0083236F" w:rsidRDefault="0083236F" w:rsidP="00AA7178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Предметы для натурной постановки (кувшины, гипсовые и керамические вазы и др.).</w:t>
            </w:r>
          </w:p>
          <w:p w:rsidR="0083236F" w:rsidRPr="0083236F" w:rsidRDefault="0083236F" w:rsidP="00AA7178">
            <w:pPr>
              <w:pStyle w:val="a4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Детские работы как примеры выполнения творческих заданий.</w:t>
            </w:r>
          </w:p>
          <w:p w:rsidR="0083236F" w:rsidRPr="0083236F" w:rsidRDefault="0083236F" w:rsidP="00AA7178">
            <w:pPr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 xml:space="preserve"> </w:t>
            </w:r>
          </w:p>
          <w:p w:rsidR="003446DD" w:rsidRPr="00FF38FE" w:rsidRDefault="003446DD" w:rsidP="00AA71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FF38FE" w:rsidRPr="00FF38FE" w:rsidRDefault="00FF38FE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FF38FE">
              <w:rPr>
                <w:b/>
                <w:bCs/>
                <w:sz w:val="20"/>
                <w:szCs w:val="20"/>
              </w:rPr>
              <w:lastRenderedPageBreak/>
              <w:t>Цели и задачи</w:t>
            </w:r>
          </w:p>
          <w:p w:rsidR="00FF38FE" w:rsidRPr="00FF38FE" w:rsidRDefault="00FF38FE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Одной из самых главных целей преподавания искусства является задача 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      </w:r>
          </w:p>
          <w:p w:rsidR="00FF38FE" w:rsidRPr="00FF38FE" w:rsidRDefault="00FF38FE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gramStart"/>
            <w:r w:rsidRPr="00FF38FE">
              <w:rPr>
                <w:sz w:val="20"/>
                <w:szCs w:val="20"/>
              </w:rPr>
              <w:t>р</w:t>
            </w:r>
            <w:proofErr w:type="gramEnd"/>
            <w:r w:rsidRPr="00FF38FE">
              <w:rPr>
                <w:sz w:val="20"/>
                <w:szCs w:val="20"/>
              </w:rPr>
              <w:t>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      </w:r>
          </w:p>
          <w:p w:rsidR="00FF38FE" w:rsidRPr="00FF38FE" w:rsidRDefault="00FF38FE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Основные задачи предмета «Изобразительное искусство»:</w:t>
            </w:r>
          </w:p>
          <w:p w:rsidR="00FF38FE" w:rsidRPr="00FF38FE" w:rsidRDefault="00FF38FE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формирование опыта смыслового и эмоционально - ценностного вос</w:t>
            </w:r>
            <w:r w:rsidRPr="00FF38FE">
              <w:rPr>
                <w:sz w:val="20"/>
                <w:szCs w:val="20"/>
              </w:rPr>
              <w:softHyphen/>
              <w:t>приятия визуального образа реальности и произведений искусства;</w:t>
            </w:r>
          </w:p>
          <w:p w:rsidR="00FF38FE" w:rsidRPr="00FF38FE" w:rsidRDefault="00FF38FE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освоение художественной культуры как формы материального вы</w:t>
            </w:r>
            <w:r w:rsidRPr="00FF38FE">
              <w:rPr>
                <w:sz w:val="20"/>
                <w:szCs w:val="20"/>
              </w:rPr>
              <w:softHyphen/>
              <w:t>ражения в пространственных формах духовных ценностей;</w:t>
            </w:r>
          </w:p>
          <w:p w:rsidR="00FF38FE" w:rsidRPr="00FF38FE" w:rsidRDefault="00FF38FE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формирование понимания эмоционального и ценностного смысла визуально-пространственной формы;</w:t>
            </w:r>
          </w:p>
          <w:p w:rsidR="00FF38FE" w:rsidRPr="00FF38FE" w:rsidRDefault="00FF38FE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развитие творческого опыта как формирование способности к са</w:t>
            </w:r>
            <w:r w:rsidRPr="00FF38FE">
              <w:rPr>
                <w:sz w:val="20"/>
                <w:szCs w:val="20"/>
              </w:rPr>
              <w:softHyphen/>
              <w:t>мостоятельным действиям в ситуации неопределенности;</w:t>
            </w:r>
          </w:p>
          <w:p w:rsidR="00FF38FE" w:rsidRPr="00FF38FE" w:rsidRDefault="00FF38FE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формирование активного, заинтересованного отношения к традици</w:t>
            </w:r>
            <w:r w:rsidRPr="00FF38FE">
              <w:rPr>
                <w:sz w:val="20"/>
                <w:szCs w:val="20"/>
              </w:rPr>
              <w:softHyphen/>
              <w:t>ям культуры как к смысловой, эстетической и личностно-значимой ценности;</w:t>
            </w:r>
          </w:p>
          <w:p w:rsidR="00FF38FE" w:rsidRPr="00FF38FE" w:rsidRDefault="00FF38FE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воспитание уважения к истории культуры своего Отечества, выра</w:t>
            </w:r>
            <w:r w:rsidRPr="00FF38FE">
              <w:rPr>
                <w:sz w:val="20"/>
                <w:szCs w:val="20"/>
              </w:rPr>
              <w:softHyphen/>
              <w:t>женной в ее архитектуре, изобразительном искусстве, в националь</w:t>
            </w:r>
            <w:r w:rsidRPr="00FF38FE">
              <w:rPr>
                <w:sz w:val="20"/>
                <w:szCs w:val="20"/>
              </w:rPr>
              <w:softHyphen/>
              <w:t>ных образах предметно-материальной и пространственной среды и понимании красоты человека;</w:t>
            </w:r>
          </w:p>
          <w:p w:rsidR="00FF38FE" w:rsidRPr="00FF38FE" w:rsidRDefault="00FF38FE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lastRenderedPageBreak/>
              <w:t>развитие способности ориентироваться в мире современной художе</w:t>
            </w:r>
            <w:r w:rsidRPr="00FF38FE">
              <w:rPr>
                <w:sz w:val="20"/>
                <w:szCs w:val="20"/>
              </w:rPr>
              <w:softHyphen/>
              <w:t>ственной культуры;</w:t>
            </w:r>
          </w:p>
          <w:p w:rsidR="00FF38FE" w:rsidRPr="00FF38FE" w:rsidRDefault="00FF38FE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овладение средствами художественного изображения как способом развития умения видеть реальный мир, как способностью к анали</w:t>
            </w:r>
            <w:r w:rsidRPr="00FF38FE">
              <w:rPr>
                <w:sz w:val="20"/>
                <w:szCs w:val="20"/>
              </w:rPr>
              <w:softHyphen/>
              <w:t>зу и структурированию визуального образа, на основе его эмоцио</w:t>
            </w:r>
            <w:r w:rsidRPr="00FF38FE">
              <w:rPr>
                <w:sz w:val="20"/>
                <w:szCs w:val="20"/>
              </w:rPr>
              <w:softHyphen/>
              <w:t>нально-нравственной оценки;</w:t>
            </w:r>
          </w:p>
          <w:p w:rsidR="003446DD" w:rsidRPr="00D56790" w:rsidRDefault="00FF38FE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овладение основами культуры практической работы различными ху</w:t>
            </w:r>
            <w:r w:rsidRPr="00FF38FE">
              <w:rPr>
                <w:sz w:val="20"/>
                <w:szCs w:val="20"/>
              </w:rPr>
              <w:softHyphen/>
              <w:t>дожественными материалами и инструментами для эстетической ор</w:t>
            </w:r>
            <w:r w:rsidRPr="00FF38FE">
              <w:rPr>
                <w:sz w:val="20"/>
                <w:szCs w:val="20"/>
              </w:rPr>
              <w:softHyphen/>
              <w:t>ганизации и оформления школьной, бытовой и производственной среды.</w:t>
            </w:r>
          </w:p>
        </w:tc>
      </w:tr>
      <w:tr w:rsidR="0083236F" w:rsidRPr="00FF38FE">
        <w:tc>
          <w:tcPr>
            <w:tcW w:w="1679" w:type="dxa"/>
          </w:tcPr>
          <w:p w:rsidR="0083236F" w:rsidRPr="00FF38FE" w:rsidRDefault="00381B2E" w:rsidP="00AA71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="0083236F" w:rsidRPr="00FF38FE">
              <w:rPr>
                <w:sz w:val="20"/>
                <w:szCs w:val="20"/>
              </w:rPr>
              <w:t>зобразительное</w:t>
            </w:r>
          </w:p>
          <w:p w:rsidR="003446DD" w:rsidRPr="00FF38FE" w:rsidRDefault="0083236F" w:rsidP="00AA7178">
            <w:pPr>
              <w:jc w:val="center"/>
              <w:rPr>
                <w:b/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искусство</w:t>
            </w:r>
          </w:p>
        </w:tc>
        <w:tc>
          <w:tcPr>
            <w:tcW w:w="4050" w:type="dxa"/>
          </w:tcPr>
          <w:p w:rsidR="003446DD" w:rsidRPr="0083236F" w:rsidRDefault="0083236F" w:rsidP="00AA717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83236F">
              <w:rPr>
                <w:sz w:val="20"/>
                <w:szCs w:val="20"/>
              </w:rPr>
              <w:t xml:space="preserve">Составлена на основе примерной программы по Изобразительному искусству для 6 классов по учебнику Н.А. Горяевой, О.В. Островской/ Б.М. </w:t>
            </w:r>
            <w:proofErr w:type="spellStart"/>
            <w:r w:rsidRPr="0083236F">
              <w:rPr>
                <w:sz w:val="20"/>
                <w:szCs w:val="20"/>
              </w:rPr>
              <w:t>Неменский</w:t>
            </w:r>
            <w:proofErr w:type="spellEnd"/>
            <w:r w:rsidRPr="0083236F">
              <w:rPr>
                <w:sz w:val="20"/>
                <w:szCs w:val="20"/>
              </w:rPr>
              <w:t>,)</w:t>
            </w:r>
            <w:proofErr w:type="gramEnd"/>
          </w:p>
        </w:tc>
        <w:tc>
          <w:tcPr>
            <w:tcW w:w="563" w:type="dxa"/>
          </w:tcPr>
          <w:p w:rsidR="003446DD" w:rsidRPr="0083236F" w:rsidRDefault="0083236F" w:rsidP="00AA7178">
            <w:pPr>
              <w:jc w:val="center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6</w:t>
            </w:r>
          </w:p>
        </w:tc>
        <w:tc>
          <w:tcPr>
            <w:tcW w:w="836" w:type="dxa"/>
          </w:tcPr>
          <w:p w:rsidR="003446DD" w:rsidRPr="0083236F" w:rsidRDefault="0083236F" w:rsidP="00AA7178">
            <w:pPr>
              <w:jc w:val="center"/>
              <w:rPr>
                <w:sz w:val="20"/>
                <w:szCs w:val="20"/>
              </w:rPr>
            </w:pPr>
            <w:r w:rsidRPr="0083236F">
              <w:rPr>
                <w:sz w:val="20"/>
                <w:szCs w:val="20"/>
              </w:rPr>
              <w:t>34 ч</w:t>
            </w:r>
          </w:p>
        </w:tc>
        <w:tc>
          <w:tcPr>
            <w:tcW w:w="3420" w:type="dxa"/>
          </w:tcPr>
          <w:p w:rsidR="00E25960" w:rsidRDefault="00E25960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b/>
                <w:bCs/>
                <w:sz w:val="20"/>
                <w:szCs w:val="20"/>
              </w:rPr>
              <w:t>Учебно-методическое обеспечение</w:t>
            </w:r>
            <w:proofErr w:type="gramStart"/>
            <w:r w:rsidR="0083236F" w:rsidRPr="0083236F">
              <w:rPr>
                <w:color w:val="000000"/>
                <w:sz w:val="20"/>
                <w:szCs w:val="20"/>
              </w:rPr>
              <w:t>1</w:t>
            </w:r>
            <w:proofErr w:type="gramEnd"/>
            <w:r w:rsidR="0083236F" w:rsidRPr="0083236F">
              <w:rPr>
                <w:color w:val="000000"/>
                <w:sz w:val="20"/>
                <w:szCs w:val="20"/>
              </w:rPr>
              <w:t xml:space="preserve">. </w:t>
            </w:r>
            <w:r w:rsidR="0083236F" w:rsidRPr="0083236F">
              <w:rPr>
                <w:i/>
                <w:iCs/>
                <w:color w:val="000000"/>
                <w:sz w:val="20"/>
                <w:szCs w:val="20"/>
              </w:rPr>
              <w:t>Изобразительное</w:t>
            </w:r>
            <w:r w:rsidR="0083236F" w:rsidRPr="0083236F">
              <w:rPr>
                <w:color w:val="000000"/>
                <w:sz w:val="20"/>
                <w:szCs w:val="20"/>
              </w:rPr>
              <w:t xml:space="preserve"> искусство. Рабочие программы. Предметная линия учебников под ред. Б. М. </w:t>
            </w:r>
            <w:proofErr w:type="spellStart"/>
            <w:r w:rsidR="0083236F" w:rsidRPr="0083236F">
              <w:rPr>
                <w:color w:val="000000"/>
                <w:sz w:val="20"/>
                <w:szCs w:val="20"/>
              </w:rPr>
              <w:t>Неменского</w:t>
            </w:r>
            <w:proofErr w:type="spellEnd"/>
            <w:r w:rsidR="0083236F" w:rsidRPr="0083236F">
              <w:rPr>
                <w:color w:val="000000"/>
                <w:sz w:val="20"/>
                <w:szCs w:val="20"/>
              </w:rPr>
              <w:t>. 5–9 классы</w:t>
            </w:r>
            <w:proofErr w:type="gramStart"/>
            <w:r w:rsidR="0083236F" w:rsidRPr="0083236F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  <w:r w:rsidR="0083236F" w:rsidRPr="0083236F">
              <w:rPr>
                <w:color w:val="000000"/>
                <w:sz w:val="20"/>
                <w:szCs w:val="20"/>
              </w:rPr>
              <w:t xml:space="preserve"> пособие для учителей </w:t>
            </w:r>
            <w:proofErr w:type="spellStart"/>
            <w:r w:rsidR="0083236F" w:rsidRPr="0083236F">
              <w:rPr>
                <w:color w:val="000000"/>
                <w:sz w:val="20"/>
                <w:szCs w:val="20"/>
              </w:rPr>
              <w:t>общеобразоват</w:t>
            </w:r>
            <w:proofErr w:type="spellEnd"/>
            <w:r w:rsidR="0083236F" w:rsidRPr="0083236F">
              <w:rPr>
                <w:color w:val="000000"/>
                <w:sz w:val="20"/>
                <w:szCs w:val="20"/>
              </w:rPr>
              <w:t xml:space="preserve">. учреждений / Б. М. </w:t>
            </w:r>
            <w:proofErr w:type="spellStart"/>
            <w:r w:rsidR="0083236F" w:rsidRPr="0083236F">
              <w:rPr>
                <w:color w:val="000000"/>
                <w:sz w:val="20"/>
                <w:szCs w:val="20"/>
              </w:rPr>
              <w:t>Неменский</w:t>
            </w:r>
            <w:proofErr w:type="spellEnd"/>
            <w:r w:rsidR="0083236F" w:rsidRPr="0083236F">
              <w:rPr>
                <w:color w:val="000000"/>
                <w:sz w:val="20"/>
                <w:szCs w:val="20"/>
              </w:rPr>
              <w:t xml:space="preserve">, Л. А. </w:t>
            </w:r>
            <w:proofErr w:type="spellStart"/>
            <w:r w:rsidR="0083236F" w:rsidRPr="0083236F">
              <w:rPr>
                <w:color w:val="000000"/>
                <w:sz w:val="20"/>
                <w:szCs w:val="20"/>
              </w:rPr>
              <w:t>Неменская</w:t>
            </w:r>
            <w:proofErr w:type="spellEnd"/>
            <w:r w:rsidR="0083236F" w:rsidRPr="0083236F">
              <w:rPr>
                <w:color w:val="000000"/>
                <w:sz w:val="20"/>
                <w:szCs w:val="20"/>
              </w:rPr>
              <w:t>, Н. А. Горяева, А. С. Питерских. – М.</w:t>
            </w:r>
            <w:proofErr w:type="gramStart"/>
            <w:r w:rsidR="0083236F" w:rsidRPr="0083236F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  <w:r w:rsidR="0083236F" w:rsidRPr="0083236F">
              <w:rPr>
                <w:color w:val="000000"/>
                <w:sz w:val="20"/>
                <w:szCs w:val="20"/>
              </w:rPr>
              <w:t xml:space="preserve"> Просвещение, 2014.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83236F">
              <w:rPr>
                <w:i/>
                <w:iCs/>
                <w:color w:val="000000"/>
                <w:sz w:val="20"/>
                <w:szCs w:val="20"/>
              </w:rPr>
              <w:t>Неменская</w:t>
            </w:r>
            <w:proofErr w:type="spellEnd"/>
            <w:r w:rsidRPr="0083236F">
              <w:rPr>
                <w:i/>
                <w:iCs/>
                <w:color w:val="000000"/>
                <w:sz w:val="20"/>
                <w:szCs w:val="20"/>
              </w:rPr>
              <w:t>, Л. А.</w:t>
            </w:r>
            <w:r w:rsidRPr="0083236F">
              <w:rPr>
                <w:color w:val="000000"/>
                <w:sz w:val="20"/>
                <w:szCs w:val="20"/>
              </w:rPr>
              <w:t xml:space="preserve"> Изобразительное искусство. Искусство в жизни человека. 6 класс : учеб</w:t>
            </w:r>
            <w:proofErr w:type="gramStart"/>
            <w:r w:rsidRPr="0083236F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83236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3236F">
              <w:rPr>
                <w:color w:val="000000"/>
                <w:sz w:val="20"/>
                <w:szCs w:val="20"/>
              </w:rPr>
              <w:t>д</w:t>
            </w:r>
            <w:proofErr w:type="gramEnd"/>
            <w:r w:rsidRPr="0083236F">
              <w:rPr>
                <w:color w:val="000000"/>
                <w:sz w:val="20"/>
                <w:szCs w:val="20"/>
              </w:rPr>
              <w:t xml:space="preserve">ля </w:t>
            </w:r>
            <w:proofErr w:type="spellStart"/>
            <w:r w:rsidRPr="0083236F">
              <w:rPr>
                <w:color w:val="000000"/>
                <w:sz w:val="20"/>
                <w:szCs w:val="20"/>
              </w:rPr>
              <w:t>общеобразоват</w:t>
            </w:r>
            <w:proofErr w:type="spellEnd"/>
            <w:r w:rsidRPr="0083236F">
              <w:rPr>
                <w:color w:val="000000"/>
                <w:sz w:val="20"/>
                <w:szCs w:val="20"/>
              </w:rPr>
              <w:t xml:space="preserve">. учреждений / Л. А. </w:t>
            </w:r>
            <w:proofErr w:type="spellStart"/>
            <w:r w:rsidRPr="0083236F">
              <w:rPr>
                <w:color w:val="000000"/>
                <w:sz w:val="20"/>
                <w:szCs w:val="20"/>
              </w:rPr>
              <w:t>Неменская</w:t>
            </w:r>
            <w:proofErr w:type="spellEnd"/>
            <w:r w:rsidRPr="0083236F">
              <w:rPr>
                <w:color w:val="000000"/>
                <w:sz w:val="20"/>
                <w:szCs w:val="20"/>
              </w:rPr>
              <w:t xml:space="preserve"> ; под ред. Б. М. </w:t>
            </w:r>
            <w:proofErr w:type="spellStart"/>
            <w:r w:rsidRPr="0083236F">
              <w:rPr>
                <w:color w:val="000000"/>
                <w:sz w:val="20"/>
                <w:szCs w:val="20"/>
              </w:rPr>
              <w:t>Неменского</w:t>
            </w:r>
            <w:proofErr w:type="spellEnd"/>
            <w:r w:rsidRPr="0083236F">
              <w:rPr>
                <w:color w:val="000000"/>
                <w:sz w:val="20"/>
                <w:szCs w:val="20"/>
              </w:rPr>
              <w:t>. – М.</w:t>
            </w:r>
            <w:proofErr w:type="gramStart"/>
            <w:r w:rsidRPr="0083236F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83236F">
              <w:rPr>
                <w:color w:val="000000"/>
                <w:sz w:val="20"/>
                <w:szCs w:val="20"/>
              </w:rPr>
              <w:t xml:space="preserve"> Просвещение, 2014.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83236F">
              <w:rPr>
                <w:i/>
                <w:iCs/>
                <w:color w:val="000000"/>
                <w:sz w:val="20"/>
                <w:szCs w:val="20"/>
              </w:rPr>
              <w:t>Неменский</w:t>
            </w:r>
            <w:proofErr w:type="spellEnd"/>
            <w:r w:rsidRPr="0083236F">
              <w:rPr>
                <w:i/>
                <w:iCs/>
                <w:color w:val="000000"/>
                <w:sz w:val="20"/>
                <w:szCs w:val="20"/>
              </w:rPr>
              <w:t>,</w:t>
            </w:r>
            <w:r w:rsidRPr="0083236F">
              <w:rPr>
                <w:color w:val="000000"/>
                <w:sz w:val="20"/>
                <w:szCs w:val="20"/>
              </w:rPr>
              <w:t xml:space="preserve"> </w:t>
            </w:r>
            <w:r w:rsidRPr="0083236F">
              <w:rPr>
                <w:i/>
                <w:iCs/>
                <w:color w:val="000000"/>
                <w:sz w:val="20"/>
                <w:szCs w:val="20"/>
              </w:rPr>
              <w:t>Б. М</w:t>
            </w:r>
            <w:r w:rsidRPr="0083236F">
              <w:rPr>
                <w:color w:val="000000"/>
                <w:sz w:val="20"/>
                <w:szCs w:val="20"/>
              </w:rPr>
              <w:t>. Изобразительное искусство. Искусство в жизни человека. 6 класс : метод</w:t>
            </w:r>
            <w:proofErr w:type="gramStart"/>
            <w:r w:rsidRPr="0083236F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83236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3236F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83236F">
              <w:rPr>
                <w:color w:val="000000"/>
                <w:sz w:val="20"/>
                <w:szCs w:val="20"/>
              </w:rPr>
              <w:t xml:space="preserve">особие / Б. М. </w:t>
            </w:r>
            <w:proofErr w:type="spellStart"/>
            <w:r w:rsidRPr="0083236F">
              <w:rPr>
                <w:color w:val="000000"/>
                <w:sz w:val="20"/>
                <w:szCs w:val="20"/>
              </w:rPr>
              <w:t>Неменский</w:t>
            </w:r>
            <w:proofErr w:type="spellEnd"/>
            <w:r w:rsidRPr="0083236F">
              <w:rPr>
                <w:color w:val="000000"/>
                <w:sz w:val="20"/>
                <w:szCs w:val="20"/>
              </w:rPr>
              <w:t xml:space="preserve"> [и др.] ; под ред. Б. М. </w:t>
            </w:r>
            <w:proofErr w:type="spellStart"/>
            <w:r w:rsidRPr="0083236F">
              <w:rPr>
                <w:color w:val="000000"/>
                <w:sz w:val="20"/>
                <w:szCs w:val="20"/>
              </w:rPr>
              <w:t>Неменского</w:t>
            </w:r>
            <w:proofErr w:type="spellEnd"/>
            <w:r w:rsidRPr="0083236F">
              <w:rPr>
                <w:color w:val="000000"/>
                <w:sz w:val="20"/>
                <w:szCs w:val="20"/>
              </w:rPr>
              <w:t>. – М.</w:t>
            </w:r>
            <w:proofErr w:type="gramStart"/>
            <w:r w:rsidRPr="0083236F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83236F">
              <w:rPr>
                <w:color w:val="000000"/>
                <w:sz w:val="20"/>
                <w:szCs w:val="20"/>
              </w:rPr>
              <w:t xml:space="preserve"> Просвещение, 2010.</w:t>
            </w:r>
          </w:p>
          <w:p w:rsidR="003446DD" w:rsidRPr="00FF38FE" w:rsidRDefault="003446DD" w:rsidP="00AA71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83236F" w:rsidRPr="0083236F" w:rsidRDefault="00D56790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FF38FE">
              <w:rPr>
                <w:b/>
                <w:bCs/>
                <w:sz w:val="20"/>
                <w:szCs w:val="20"/>
              </w:rPr>
              <w:t>Цели и задачи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t>Основная цель предмета «Изобразительное искусство» –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t xml:space="preserve">Художественное развитие </w:t>
            </w:r>
            <w:proofErr w:type="gramStart"/>
            <w:r w:rsidRPr="0083236F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83236F">
              <w:rPr>
                <w:color w:val="000000"/>
                <w:sz w:val="20"/>
                <w:szCs w:val="20"/>
              </w:rPr>
              <w:t xml:space="preserve"> осуществляется в процессе практической, </w:t>
            </w:r>
            <w:proofErr w:type="spellStart"/>
            <w:r w:rsidRPr="0083236F">
              <w:rPr>
                <w:color w:val="000000"/>
                <w:sz w:val="20"/>
                <w:szCs w:val="20"/>
              </w:rPr>
              <w:t>деятельностной</w:t>
            </w:r>
            <w:proofErr w:type="spellEnd"/>
            <w:r w:rsidRPr="0083236F">
              <w:rPr>
                <w:color w:val="000000"/>
                <w:sz w:val="20"/>
                <w:szCs w:val="20"/>
              </w:rPr>
              <w:t xml:space="preserve"> формы в процессе личностного художественного творчества.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t>Основные задачи предмета «Изобразительное искусство»: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sym w:font="Symbol" w:char="F0B7"/>
            </w:r>
            <w:r w:rsidRPr="0083236F">
              <w:rPr>
                <w:color w:val="000000"/>
                <w:sz w:val="20"/>
                <w:szCs w:val="20"/>
              </w:rPr>
              <w:t xml:space="preserve"> формирование опыта смыслового и эмоционально-ценностного восприятия визуального образа реальности и произведений искусства;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sym w:font="Symbol" w:char="F0B7"/>
            </w:r>
            <w:r w:rsidRPr="0083236F">
              <w:rPr>
                <w:color w:val="000000"/>
                <w:sz w:val="20"/>
                <w:szCs w:val="20"/>
              </w:rPr>
              <w:t xml:space="preserve"> освоение художественной культуры как формы материального выражения в пространственных формах духовных ценностей;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sym w:font="Symbol" w:char="F0B7"/>
            </w:r>
            <w:r w:rsidRPr="0083236F">
              <w:rPr>
                <w:color w:val="000000"/>
                <w:sz w:val="20"/>
                <w:szCs w:val="20"/>
              </w:rPr>
              <w:t xml:space="preserve"> формирование понимания эмоционального и ценностного смысла визуально-пространственной формы;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sym w:font="Symbol" w:char="F0B7"/>
            </w:r>
            <w:r w:rsidRPr="0083236F">
              <w:rPr>
                <w:color w:val="000000"/>
                <w:sz w:val="20"/>
                <w:szCs w:val="20"/>
              </w:rPr>
              <w:t xml:space="preserve"> развитие творческого опыта как формирование способности к самостоятельным действиям в ситуации неопределенности;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lastRenderedPageBreak/>
              <w:sym w:font="Symbol" w:char="F0B7"/>
            </w:r>
            <w:r w:rsidRPr="0083236F">
              <w:rPr>
                <w:color w:val="000000"/>
                <w:sz w:val="20"/>
                <w:szCs w:val="20"/>
              </w:rPr>
              <w:t xml:space="preserve"> формирование активного заинтересованного отношения к традициям культуры как к смысловой, эстетической и личностно значимой ценности;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sym w:font="Symbol" w:char="F0B7"/>
            </w:r>
            <w:r w:rsidRPr="0083236F">
              <w:rPr>
                <w:color w:val="000000"/>
                <w:sz w:val="20"/>
                <w:szCs w:val="20"/>
              </w:rPr>
              <w:t xml:space="preserve"> воспитание уважения к истории культуры своего Отечества, выраженной в ее архитектуре, изобразительном искусстве, национальных образах предметно-материальной и пространственной среды и понимании красоты человека;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sym w:font="Symbol" w:char="F0B7"/>
            </w:r>
            <w:r w:rsidRPr="0083236F">
              <w:rPr>
                <w:color w:val="000000"/>
                <w:sz w:val="20"/>
                <w:szCs w:val="20"/>
              </w:rPr>
              <w:t xml:space="preserve"> развитие способности ориентироваться в мире современной художественной культуры;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sym w:font="Symbol" w:char="F0B7"/>
            </w:r>
            <w:r w:rsidRPr="0083236F">
              <w:rPr>
                <w:color w:val="000000"/>
                <w:sz w:val="20"/>
                <w:szCs w:val="20"/>
              </w:rPr>
              <w:t xml:space="preserve">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      </w:r>
          </w:p>
          <w:p w:rsidR="0083236F" w:rsidRPr="0083236F" w:rsidRDefault="0083236F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83236F">
              <w:rPr>
                <w:color w:val="000000"/>
                <w:sz w:val="20"/>
                <w:szCs w:val="20"/>
              </w:rPr>
              <w:sym w:font="Symbol" w:char="F0B7"/>
            </w:r>
            <w:r w:rsidRPr="0083236F">
              <w:rPr>
                <w:color w:val="000000"/>
                <w:sz w:val="20"/>
                <w:szCs w:val="20"/>
              </w:rPr>
              <w:t xml:space="preserve">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      </w:r>
          </w:p>
          <w:p w:rsidR="003446DD" w:rsidRPr="00FF38FE" w:rsidRDefault="003446DD" w:rsidP="00AA7178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83236F" w:rsidRPr="00FF38FE">
        <w:tc>
          <w:tcPr>
            <w:tcW w:w="1679" w:type="dxa"/>
          </w:tcPr>
          <w:p w:rsidR="00E25960" w:rsidRPr="00FF38FE" w:rsidRDefault="00381B2E" w:rsidP="00AA71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="00E25960" w:rsidRPr="00FF38FE">
              <w:rPr>
                <w:sz w:val="20"/>
                <w:szCs w:val="20"/>
              </w:rPr>
              <w:t>зобразительное</w:t>
            </w:r>
          </w:p>
          <w:p w:rsidR="003446DD" w:rsidRPr="00FF38FE" w:rsidRDefault="00E25960" w:rsidP="00AA7178">
            <w:pPr>
              <w:jc w:val="center"/>
              <w:rPr>
                <w:b/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искусство</w:t>
            </w:r>
          </w:p>
        </w:tc>
        <w:tc>
          <w:tcPr>
            <w:tcW w:w="4050" w:type="dxa"/>
          </w:tcPr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proofErr w:type="gramStart"/>
            <w:r w:rsidRPr="00E25960">
              <w:rPr>
                <w:sz w:val="20"/>
                <w:szCs w:val="20"/>
              </w:rPr>
              <w:t>Развернутый тематический план разработан на основе учебной программы «Изобразительное искусство. 1–9 классы общеобразовательной школы» (под редакцией доктора педагогических наук В. С. Кузина.</w:t>
            </w:r>
            <w:proofErr w:type="gramEnd"/>
            <w:r w:rsidRPr="00E25960">
              <w:rPr>
                <w:sz w:val="20"/>
                <w:szCs w:val="20"/>
              </w:rPr>
              <w:t xml:space="preserve"> – </w:t>
            </w:r>
            <w:proofErr w:type="gramStart"/>
            <w:r w:rsidRPr="00E25960">
              <w:rPr>
                <w:sz w:val="20"/>
                <w:szCs w:val="20"/>
              </w:rPr>
              <w:t>М.: Дрофа, 2004).</w:t>
            </w:r>
            <w:proofErr w:type="gramEnd"/>
          </w:p>
          <w:p w:rsidR="003446DD" w:rsidRPr="00FF38FE" w:rsidRDefault="003446DD" w:rsidP="00AA71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3446DD" w:rsidRPr="00E25960" w:rsidRDefault="00E25960" w:rsidP="00AA7178">
            <w:pPr>
              <w:jc w:val="center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>7</w:t>
            </w:r>
          </w:p>
        </w:tc>
        <w:tc>
          <w:tcPr>
            <w:tcW w:w="836" w:type="dxa"/>
          </w:tcPr>
          <w:p w:rsidR="003446DD" w:rsidRPr="00E25960" w:rsidRDefault="00E25960" w:rsidP="00AA7178">
            <w:pPr>
              <w:jc w:val="center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>34 ч</w:t>
            </w:r>
          </w:p>
        </w:tc>
        <w:tc>
          <w:tcPr>
            <w:tcW w:w="3420" w:type="dxa"/>
          </w:tcPr>
          <w:p w:rsidR="00E25960" w:rsidRPr="004E0761" w:rsidRDefault="00E25960" w:rsidP="00AA7178">
            <w:pPr>
              <w:autoSpaceDE w:val="0"/>
              <w:rPr>
                <w:b/>
                <w:sz w:val="20"/>
                <w:szCs w:val="20"/>
              </w:rPr>
            </w:pPr>
            <w:r w:rsidRPr="004E0761">
              <w:rPr>
                <w:b/>
                <w:i/>
                <w:iCs/>
                <w:sz w:val="20"/>
                <w:szCs w:val="20"/>
              </w:rPr>
              <w:t xml:space="preserve">учебно-методических и дополнительных пособий: </w:t>
            </w:r>
          </w:p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>– Кузин, В. С. Программно-методические материалы. Изобразительное искусство в средней школе / В. С. Кузин, В. И. Сиротин. – М.: Дрофа, 2008;</w:t>
            </w:r>
          </w:p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 xml:space="preserve">– Кузин, В. С. Основы обучения изобразительному искусству в школе: пособие для учителей. – 2-е изд., доп. и </w:t>
            </w:r>
            <w:proofErr w:type="spellStart"/>
            <w:r w:rsidRPr="00E25960">
              <w:rPr>
                <w:sz w:val="20"/>
                <w:szCs w:val="20"/>
              </w:rPr>
              <w:t>перераб</w:t>
            </w:r>
            <w:proofErr w:type="spellEnd"/>
            <w:r w:rsidRPr="00E25960">
              <w:rPr>
                <w:sz w:val="20"/>
                <w:szCs w:val="20"/>
              </w:rPr>
              <w:t xml:space="preserve">. / В. С. Кузин. – М.: Просвещение, 1999; </w:t>
            </w:r>
          </w:p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 xml:space="preserve">– Кузин, В. С. Психология: учебник для студентов средних специальных учебных заведений / В. С. Кузин. – М.: </w:t>
            </w:r>
            <w:proofErr w:type="spellStart"/>
            <w:r w:rsidRPr="00E25960">
              <w:rPr>
                <w:sz w:val="20"/>
                <w:szCs w:val="20"/>
              </w:rPr>
              <w:t>Агар</w:t>
            </w:r>
            <w:proofErr w:type="spellEnd"/>
            <w:r w:rsidRPr="00E25960">
              <w:rPr>
                <w:sz w:val="20"/>
                <w:szCs w:val="20"/>
              </w:rPr>
              <w:t>, 1997;</w:t>
            </w:r>
          </w:p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>– Кузин, В. С. Наброски и зарисовки / В. С. Кузин. – М., 1980;</w:t>
            </w:r>
          </w:p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>– Практический курс «Искусство рисования и живописи. Шаг за шагом». – М., 2006;</w:t>
            </w:r>
          </w:p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 xml:space="preserve">– Сокольникова, В. С., Кузин, В. С., </w:t>
            </w:r>
            <w:proofErr w:type="spellStart"/>
            <w:r w:rsidRPr="00E25960">
              <w:rPr>
                <w:sz w:val="20"/>
                <w:szCs w:val="20"/>
              </w:rPr>
              <w:t>Кубышкина</w:t>
            </w:r>
            <w:proofErr w:type="spellEnd"/>
            <w:r w:rsidRPr="00E25960">
              <w:rPr>
                <w:sz w:val="20"/>
                <w:szCs w:val="20"/>
              </w:rPr>
              <w:t xml:space="preserve">, Э. И. Изобразительное искусство: учебник для учащихся 5–8 классов: в 4 частях: Рисунок. </w:t>
            </w:r>
            <w:r w:rsidRPr="00E25960">
              <w:rPr>
                <w:sz w:val="20"/>
                <w:szCs w:val="20"/>
              </w:rPr>
              <w:lastRenderedPageBreak/>
              <w:t>Живопись. Композиция. Краткий словарь художественных терминов. – Обнинск: Титул, 1999.</w:t>
            </w:r>
          </w:p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>В тематическом плане реализуется модифицированная программа «</w:t>
            </w:r>
            <w:proofErr w:type="gramStart"/>
            <w:r w:rsidRPr="00E25960">
              <w:rPr>
                <w:sz w:val="20"/>
                <w:szCs w:val="20"/>
              </w:rPr>
              <w:t>Изобразительное</w:t>
            </w:r>
            <w:proofErr w:type="gramEnd"/>
            <w:r w:rsidRPr="00E25960">
              <w:rPr>
                <w:sz w:val="20"/>
                <w:szCs w:val="20"/>
              </w:rPr>
              <w:t xml:space="preserve"> искусства. 1–9 классы» (под редакцией доктора педагогических наук В. С. Кузина), 34 часа. </w:t>
            </w:r>
          </w:p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 xml:space="preserve">«Декоративно-прикладное искусство в жизни человека», автор Горяева Н. А. / под ред. Б. М. </w:t>
            </w:r>
            <w:proofErr w:type="spellStart"/>
            <w:r w:rsidRPr="00E25960">
              <w:rPr>
                <w:sz w:val="20"/>
                <w:szCs w:val="20"/>
              </w:rPr>
              <w:t>Неменского</w:t>
            </w:r>
            <w:proofErr w:type="spellEnd"/>
            <w:r w:rsidRPr="00E25960">
              <w:rPr>
                <w:sz w:val="20"/>
                <w:szCs w:val="20"/>
              </w:rPr>
              <w:t>, 34 часа.</w:t>
            </w:r>
          </w:p>
          <w:p w:rsidR="00E25960" w:rsidRPr="00E25960" w:rsidRDefault="00E25960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E25960">
              <w:rPr>
                <w:sz w:val="20"/>
                <w:szCs w:val="20"/>
              </w:rPr>
              <w:t xml:space="preserve">На основании примерных программ </w:t>
            </w:r>
            <w:proofErr w:type="spellStart"/>
            <w:r w:rsidRPr="00E25960">
              <w:rPr>
                <w:sz w:val="20"/>
                <w:szCs w:val="20"/>
              </w:rPr>
              <w:t>Минобрнауки</w:t>
            </w:r>
            <w:proofErr w:type="spellEnd"/>
            <w:r w:rsidRPr="00E25960">
              <w:rPr>
                <w:sz w:val="20"/>
                <w:szCs w:val="20"/>
              </w:rPr>
              <w:t xml:space="preserve"> РФ, содержащих требования к минимальному объему содержания образования по ИЗО, и с учетом направленности классов реализуются программы следующих уровней: </w:t>
            </w:r>
            <w:proofErr w:type="gramStart"/>
            <w:r w:rsidRPr="00E25960">
              <w:rPr>
                <w:sz w:val="20"/>
                <w:szCs w:val="20"/>
              </w:rPr>
              <w:t>базовый</w:t>
            </w:r>
            <w:proofErr w:type="gramEnd"/>
            <w:r w:rsidRPr="00E25960">
              <w:rPr>
                <w:sz w:val="20"/>
                <w:szCs w:val="20"/>
              </w:rPr>
              <w:t xml:space="preserve"> – в 5–8 классах. </w:t>
            </w:r>
          </w:p>
          <w:p w:rsidR="003446DD" w:rsidRPr="00FF38FE" w:rsidRDefault="003446DD" w:rsidP="00AA71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D56790" w:rsidRPr="00FF38FE" w:rsidRDefault="00D56790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FF38FE">
              <w:rPr>
                <w:b/>
                <w:bCs/>
                <w:sz w:val="20"/>
                <w:szCs w:val="20"/>
              </w:rPr>
              <w:lastRenderedPageBreak/>
              <w:t>Цели и задачи</w:t>
            </w:r>
          </w:p>
          <w:p w:rsidR="00D56790" w:rsidRPr="0083236F" w:rsidRDefault="00D56790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Pr="0083236F">
              <w:rPr>
                <w:color w:val="000000"/>
                <w:sz w:val="20"/>
                <w:szCs w:val="20"/>
              </w:rPr>
              <w:t>Основная цель предмета «Изобразительное искусство» –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      </w:r>
          </w:p>
          <w:p w:rsidR="00D56790" w:rsidRPr="00FF38FE" w:rsidRDefault="00D56790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Основные задачи предмета «Изобразительное искусство»:</w:t>
            </w:r>
          </w:p>
          <w:p w:rsidR="00D56790" w:rsidRPr="00FF38FE" w:rsidRDefault="00D56790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формирование опыта смыслового и эмоционально - ценностного вос</w:t>
            </w:r>
            <w:r w:rsidRPr="00FF38FE">
              <w:rPr>
                <w:sz w:val="20"/>
                <w:szCs w:val="20"/>
              </w:rPr>
              <w:softHyphen/>
              <w:t>приятия визуального образа реальности и произведений искусства;</w:t>
            </w:r>
          </w:p>
          <w:p w:rsidR="00D56790" w:rsidRPr="00FF38FE" w:rsidRDefault="00D56790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освоение художественной культуры как формы материального вы</w:t>
            </w:r>
            <w:r w:rsidRPr="00FF38FE">
              <w:rPr>
                <w:sz w:val="20"/>
                <w:szCs w:val="20"/>
              </w:rPr>
              <w:softHyphen/>
              <w:t>ражения в пространственных формах духовных ценностей;</w:t>
            </w:r>
          </w:p>
          <w:p w:rsidR="00D56790" w:rsidRPr="00FF38FE" w:rsidRDefault="00D56790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формирование понимания эмоционального и ценностного смысла визуально-пространственной формы;</w:t>
            </w:r>
          </w:p>
          <w:p w:rsidR="00D56790" w:rsidRPr="00FF38FE" w:rsidRDefault="00D56790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развитие творческого опыта как формирование способности к са</w:t>
            </w:r>
            <w:r w:rsidRPr="00FF38FE">
              <w:rPr>
                <w:sz w:val="20"/>
                <w:szCs w:val="20"/>
              </w:rPr>
              <w:softHyphen/>
              <w:t>мостоятельным действиям в ситуации неопределенности;</w:t>
            </w:r>
          </w:p>
          <w:p w:rsidR="00D56790" w:rsidRPr="00FF38FE" w:rsidRDefault="00D56790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формирование активного, заинтересованного отношения к традици</w:t>
            </w:r>
            <w:r w:rsidRPr="00FF38FE">
              <w:rPr>
                <w:sz w:val="20"/>
                <w:szCs w:val="20"/>
              </w:rPr>
              <w:softHyphen/>
              <w:t xml:space="preserve">ям </w:t>
            </w:r>
            <w:r w:rsidRPr="00FF38FE">
              <w:rPr>
                <w:sz w:val="20"/>
                <w:szCs w:val="20"/>
              </w:rPr>
              <w:lastRenderedPageBreak/>
              <w:t>культуры как к смысловой, эстетической и личностно-значимой ценности;</w:t>
            </w:r>
          </w:p>
          <w:p w:rsidR="00D56790" w:rsidRPr="00FF38FE" w:rsidRDefault="00D56790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воспитание уважения к истории культуры своего Отечества, выра</w:t>
            </w:r>
            <w:r w:rsidRPr="00FF38FE">
              <w:rPr>
                <w:sz w:val="20"/>
                <w:szCs w:val="20"/>
              </w:rPr>
              <w:softHyphen/>
              <w:t>женной в ее архитектуре, изобразительном искусстве, в националь</w:t>
            </w:r>
            <w:r w:rsidRPr="00FF38FE">
              <w:rPr>
                <w:sz w:val="20"/>
                <w:szCs w:val="20"/>
              </w:rPr>
              <w:softHyphen/>
              <w:t>ных образах предметно-материальной и пространственной среды и понимании красоты человека;</w:t>
            </w:r>
          </w:p>
          <w:p w:rsidR="00D56790" w:rsidRPr="00FF38FE" w:rsidRDefault="00D56790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развитие способности ориентироваться в мире современной художе</w:t>
            </w:r>
            <w:r w:rsidRPr="00FF38FE">
              <w:rPr>
                <w:sz w:val="20"/>
                <w:szCs w:val="20"/>
              </w:rPr>
              <w:softHyphen/>
              <w:t>ственной культуры;</w:t>
            </w:r>
          </w:p>
          <w:p w:rsidR="00D56790" w:rsidRPr="00FF38FE" w:rsidRDefault="00D56790" w:rsidP="00AA7178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FF38FE">
              <w:rPr>
                <w:sz w:val="20"/>
                <w:szCs w:val="20"/>
              </w:rPr>
              <w:t>овладение средствами художественного изображения как способом развития умения видеть реальный мир, как способностью к анали</w:t>
            </w:r>
            <w:r w:rsidRPr="00FF38FE">
              <w:rPr>
                <w:sz w:val="20"/>
                <w:szCs w:val="20"/>
              </w:rPr>
              <w:softHyphen/>
              <w:t>зу и структурированию визуального образа, на основе его эмоцио</w:t>
            </w:r>
            <w:r w:rsidRPr="00FF38FE">
              <w:rPr>
                <w:sz w:val="20"/>
                <w:szCs w:val="20"/>
              </w:rPr>
              <w:softHyphen/>
              <w:t>нально-нравственной оценки;</w:t>
            </w:r>
          </w:p>
          <w:p w:rsidR="003446DD" w:rsidRPr="00FF38FE" w:rsidRDefault="003446DD" w:rsidP="00AA7178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  <w:tr w:rsidR="0083236F" w:rsidRPr="00206FD1">
        <w:tc>
          <w:tcPr>
            <w:tcW w:w="1679" w:type="dxa"/>
          </w:tcPr>
          <w:p w:rsidR="003446DD" w:rsidRPr="00206FD1" w:rsidRDefault="00381B2E" w:rsidP="00AA71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="00206FD1" w:rsidRPr="00206FD1">
              <w:rPr>
                <w:sz w:val="20"/>
                <w:szCs w:val="20"/>
              </w:rPr>
              <w:t>скусство</w:t>
            </w:r>
          </w:p>
        </w:tc>
        <w:tc>
          <w:tcPr>
            <w:tcW w:w="4050" w:type="dxa"/>
          </w:tcPr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sz w:val="20"/>
                <w:szCs w:val="20"/>
              </w:rPr>
              <w:t xml:space="preserve">Рабочая учебная программа разработана на основе Федерального компонента государственного образовательного стандарта основного образования по искусству. Примерной учебной программы основного образования, утверждённой Министерством образования РФ, в соответствии с федеральным компонентом государственного стандарта основного общего образования и рассчитана на 1 год обучения. Разработана на основе авторской программы </w:t>
            </w:r>
            <w:r w:rsidRPr="00206FD1">
              <w:rPr>
                <w:b/>
                <w:bCs/>
                <w:sz w:val="20"/>
                <w:szCs w:val="20"/>
              </w:rPr>
              <w:t>«Искусство 8-9 классы»</w:t>
            </w:r>
            <w:r w:rsidRPr="00206FD1">
              <w:rPr>
                <w:sz w:val="20"/>
                <w:szCs w:val="20"/>
              </w:rPr>
              <w:t xml:space="preserve">, </w:t>
            </w:r>
            <w:r w:rsidRPr="00206FD1">
              <w:rPr>
                <w:color w:val="000000"/>
                <w:sz w:val="20"/>
                <w:szCs w:val="20"/>
              </w:rPr>
              <w:t>авторы программы Г. П. Серге</w:t>
            </w:r>
            <w:r w:rsidRPr="00206FD1">
              <w:rPr>
                <w:color w:val="000000"/>
                <w:sz w:val="20"/>
                <w:szCs w:val="20"/>
              </w:rPr>
              <w:softHyphen/>
              <w:t xml:space="preserve">ева, И. Э. </w:t>
            </w:r>
            <w:proofErr w:type="spellStart"/>
            <w:r w:rsidRPr="00206FD1">
              <w:rPr>
                <w:color w:val="000000"/>
                <w:sz w:val="20"/>
                <w:szCs w:val="20"/>
              </w:rPr>
              <w:t>Кашекова</w:t>
            </w:r>
            <w:proofErr w:type="spellEnd"/>
            <w:r w:rsidRPr="00206FD1">
              <w:rPr>
                <w:color w:val="000000"/>
                <w:sz w:val="20"/>
                <w:szCs w:val="20"/>
              </w:rPr>
              <w:t>, Е. Д. Критская.</w:t>
            </w:r>
            <w:r w:rsidRPr="00206FD1">
              <w:rPr>
                <w:sz w:val="20"/>
                <w:szCs w:val="20"/>
              </w:rPr>
              <w:t xml:space="preserve"> Сборник: «Программы для общеобразовательных учреждений: </w:t>
            </w:r>
            <w:r w:rsidRPr="00206FD1">
              <w:rPr>
                <w:b/>
                <w:bCs/>
                <w:sz w:val="20"/>
                <w:szCs w:val="20"/>
              </w:rPr>
              <w:t xml:space="preserve">«Музыка 1-7 классы. Искусство 8-9 классы» </w:t>
            </w:r>
            <w:r w:rsidRPr="00206FD1">
              <w:rPr>
                <w:sz w:val="20"/>
                <w:szCs w:val="20"/>
              </w:rPr>
              <w:t xml:space="preserve">Москва, Просвещение, 2010 год. </w:t>
            </w:r>
          </w:p>
          <w:p w:rsidR="003446DD" w:rsidRPr="00206FD1" w:rsidRDefault="003446DD" w:rsidP="00AA71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3446DD" w:rsidRDefault="00206FD1" w:rsidP="00AA7178">
            <w:pPr>
              <w:jc w:val="center"/>
              <w:rPr>
                <w:sz w:val="20"/>
                <w:szCs w:val="20"/>
              </w:rPr>
            </w:pPr>
            <w:r w:rsidRPr="00206FD1">
              <w:rPr>
                <w:sz w:val="20"/>
                <w:szCs w:val="20"/>
              </w:rPr>
              <w:t>8</w:t>
            </w:r>
            <w:r w:rsidR="00381B2E">
              <w:rPr>
                <w:sz w:val="20"/>
                <w:szCs w:val="20"/>
              </w:rPr>
              <w:t>кл.</w:t>
            </w:r>
          </w:p>
          <w:p w:rsidR="00381B2E" w:rsidRPr="00206FD1" w:rsidRDefault="00381B2E" w:rsidP="00AA71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9кл.</w:t>
            </w:r>
          </w:p>
        </w:tc>
        <w:tc>
          <w:tcPr>
            <w:tcW w:w="836" w:type="dxa"/>
          </w:tcPr>
          <w:p w:rsidR="003446DD" w:rsidRDefault="00206FD1" w:rsidP="00AA7178">
            <w:pPr>
              <w:jc w:val="center"/>
              <w:rPr>
                <w:sz w:val="20"/>
                <w:szCs w:val="20"/>
              </w:rPr>
            </w:pPr>
            <w:r w:rsidRPr="00206FD1">
              <w:rPr>
                <w:sz w:val="20"/>
                <w:szCs w:val="20"/>
              </w:rPr>
              <w:t>34 ч</w:t>
            </w:r>
          </w:p>
          <w:p w:rsidR="00381B2E" w:rsidRPr="00206FD1" w:rsidRDefault="00381B2E" w:rsidP="00AA71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ч.</w:t>
            </w:r>
          </w:p>
        </w:tc>
        <w:tc>
          <w:tcPr>
            <w:tcW w:w="3420" w:type="dxa"/>
          </w:tcPr>
          <w:p w:rsidR="00775A2E" w:rsidRPr="00775A2E" w:rsidRDefault="00775A2E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775A2E">
              <w:rPr>
                <w:i/>
                <w:iCs/>
                <w:sz w:val="20"/>
                <w:szCs w:val="20"/>
              </w:rPr>
              <w:t xml:space="preserve">учебно-методических и дополнительных пособий: </w:t>
            </w:r>
          </w:p>
          <w:p w:rsidR="00775A2E" w:rsidRPr="00775A2E" w:rsidRDefault="00775A2E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775A2E">
              <w:rPr>
                <w:sz w:val="20"/>
                <w:szCs w:val="20"/>
              </w:rPr>
              <w:t>– Кузин, В. С. Программно-методические материалы. Изобразительное искусство в средней школе / В. С. Кузин, В. И. Сиротин. – М.: Дрофа, 2008;</w:t>
            </w:r>
          </w:p>
          <w:p w:rsidR="00775A2E" w:rsidRPr="00775A2E" w:rsidRDefault="00775A2E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775A2E">
              <w:rPr>
                <w:sz w:val="20"/>
                <w:szCs w:val="20"/>
              </w:rPr>
              <w:t xml:space="preserve">– Кузин, В. С. Основы обучения изобразительному искусству в школе: пособие для учителей. – 2-е изд., доп. и </w:t>
            </w:r>
            <w:proofErr w:type="spellStart"/>
            <w:r w:rsidRPr="00775A2E">
              <w:rPr>
                <w:sz w:val="20"/>
                <w:szCs w:val="20"/>
              </w:rPr>
              <w:t>перераб</w:t>
            </w:r>
            <w:proofErr w:type="spellEnd"/>
            <w:r w:rsidRPr="00775A2E">
              <w:rPr>
                <w:sz w:val="20"/>
                <w:szCs w:val="20"/>
              </w:rPr>
              <w:t xml:space="preserve">. / В. С. Кузин. – М.: Просвещение, 1999; </w:t>
            </w:r>
          </w:p>
          <w:p w:rsidR="00775A2E" w:rsidRPr="00775A2E" w:rsidRDefault="00775A2E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775A2E">
              <w:rPr>
                <w:sz w:val="20"/>
                <w:szCs w:val="20"/>
              </w:rPr>
              <w:t xml:space="preserve">– Кузин, В. С. Психология: учебник для студентов средних специальных учебных заведений / В. С. Кузин. – М.: </w:t>
            </w:r>
            <w:proofErr w:type="spellStart"/>
            <w:r w:rsidRPr="00775A2E">
              <w:rPr>
                <w:sz w:val="20"/>
                <w:szCs w:val="20"/>
              </w:rPr>
              <w:t>Агар</w:t>
            </w:r>
            <w:proofErr w:type="spellEnd"/>
            <w:r w:rsidRPr="00775A2E">
              <w:rPr>
                <w:sz w:val="20"/>
                <w:szCs w:val="20"/>
              </w:rPr>
              <w:t>, 1997;</w:t>
            </w:r>
          </w:p>
          <w:p w:rsidR="00775A2E" w:rsidRPr="00775A2E" w:rsidRDefault="00775A2E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775A2E">
              <w:rPr>
                <w:sz w:val="20"/>
                <w:szCs w:val="20"/>
              </w:rPr>
              <w:t>– Кузин, В. С. Наброски и зарисовки / В. С. Кузин. – М., 1980;</w:t>
            </w:r>
          </w:p>
          <w:p w:rsidR="00775A2E" w:rsidRPr="00775A2E" w:rsidRDefault="00775A2E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775A2E">
              <w:rPr>
                <w:sz w:val="20"/>
                <w:szCs w:val="20"/>
              </w:rPr>
              <w:t>– Практический курс «Искусство рисования и живописи. Шаг за шагом». – М., 2006;</w:t>
            </w:r>
          </w:p>
          <w:p w:rsidR="00775A2E" w:rsidRPr="00775A2E" w:rsidRDefault="00775A2E" w:rsidP="00AA7178">
            <w:pPr>
              <w:autoSpaceDE w:val="0"/>
              <w:jc w:val="both"/>
              <w:rPr>
                <w:sz w:val="20"/>
                <w:szCs w:val="20"/>
              </w:rPr>
            </w:pPr>
            <w:r w:rsidRPr="00775A2E">
              <w:rPr>
                <w:sz w:val="20"/>
                <w:szCs w:val="20"/>
              </w:rPr>
              <w:t xml:space="preserve">– Сокольникова, В. С., Кузин, В. С., </w:t>
            </w:r>
            <w:proofErr w:type="spellStart"/>
            <w:r w:rsidRPr="00775A2E">
              <w:rPr>
                <w:sz w:val="20"/>
                <w:szCs w:val="20"/>
              </w:rPr>
              <w:t>Кубышкина</w:t>
            </w:r>
            <w:proofErr w:type="spellEnd"/>
            <w:r w:rsidRPr="00775A2E">
              <w:rPr>
                <w:sz w:val="20"/>
                <w:szCs w:val="20"/>
              </w:rPr>
              <w:t xml:space="preserve">, Э. И. Изобразительное искусство: учебник для учащихся 5–8 классов: в 4 частях: Рисунок. </w:t>
            </w:r>
            <w:r w:rsidRPr="00775A2E">
              <w:rPr>
                <w:sz w:val="20"/>
                <w:szCs w:val="20"/>
              </w:rPr>
              <w:lastRenderedPageBreak/>
              <w:t>Живопись. Композиция. Краткий словарь художественных терминов. – Обнинск: Титул, 1999.</w:t>
            </w:r>
          </w:p>
          <w:p w:rsidR="003446DD" w:rsidRPr="00206FD1" w:rsidRDefault="003446DD" w:rsidP="00AA717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0" w:type="dxa"/>
          </w:tcPr>
          <w:p w:rsidR="00206FD1" w:rsidRPr="00206FD1" w:rsidRDefault="00D56790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Ц</w:t>
            </w:r>
            <w:r w:rsidR="00206FD1" w:rsidRPr="00206FD1">
              <w:rPr>
                <w:b/>
                <w:bCs/>
                <w:color w:val="000000"/>
                <w:sz w:val="20"/>
                <w:szCs w:val="20"/>
              </w:rPr>
              <w:t>ели художественного образования и эстетическо</w:t>
            </w:r>
            <w:r w:rsidR="00206FD1" w:rsidRPr="00206FD1">
              <w:rPr>
                <w:b/>
                <w:bCs/>
                <w:color w:val="000000"/>
                <w:sz w:val="20"/>
                <w:szCs w:val="20"/>
              </w:rPr>
              <w:softHyphen/>
              <w:t>го воспитания в основной школе: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развитие эмоционально-эстетического восприятия дейст</w:t>
            </w:r>
            <w:r w:rsidRPr="00206FD1">
              <w:rPr>
                <w:color w:val="000000"/>
                <w:sz w:val="20"/>
                <w:szCs w:val="20"/>
              </w:rPr>
              <w:softHyphen/>
              <w:t>вительности, художественно-творческих способностей учащих</w:t>
            </w:r>
            <w:r w:rsidRPr="00206FD1">
              <w:rPr>
                <w:color w:val="000000"/>
                <w:sz w:val="20"/>
                <w:szCs w:val="20"/>
              </w:rPr>
              <w:softHyphen/>
              <w:t>ся, образного и ассоциативного мышления, фантазии, зритель</w:t>
            </w:r>
            <w:r w:rsidRPr="00206FD1">
              <w:rPr>
                <w:color w:val="000000"/>
                <w:sz w:val="20"/>
                <w:szCs w:val="20"/>
              </w:rPr>
              <w:softHyphen/>
              <w:t>но-образной памяти, вкуса, художественных потребностей;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воспитание культуры восприятия произведений изобра</w:t>
            </w:r>
            <w:r w:rsidRPr="00206FD1">
              <w:rPr>
                <w:color w:val="000000"/>
                <w:sz w:val="20"/>
                <w:szCs w:val="20"/>
              </w:rPr>
              <w:softHyphen/>
      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формирование устойчивого интереса к искусству, спо</w:t>
            </w:r>
            <w:r w:rsidRPr="00206FD1">
              <w:rPr>
                <w:color w:val="000000"/>
                <w:sz w:val="20"/>
                <w:szCs w:val="20"/>
              </w:rPr>
              <w:softHyphen/>
              <w:t>собности воспринимать его исторические и национальные особенности;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приобретение знаний об искусстве как способе эмо</w:t>
            </w:r>
            <w:r w:rsidRPr="00206FD1">
              <w:rPr>
                <w:color w:val="000000"/>
                <w:sz w:val="20"/>
                <w:szCs w:val="20"/>
              </w:rPr>
              <w:softHyphen/>
      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      </w:r>
            <w:r w:rsidRPr="00206FD1">
              <w:rPr>
                <w:color w:val="000000"/>
                <w:sz w:val="20"/>
                <w:szCs w:val="20"/>
              </w:rPr>
              <w:softHyphen/>
              <w:t>тивно-прикладного искусства, скульптуры, дизайна, архитек</w:t>
            </w:r>
            <w:r w:rsidRPr="00206FD1">
              <w:rPr>
                <w:color w:val="000000"/>
                <w:sz w:val="20"/>
                <w:szCs w:val="20"/>
              </w:rPr>
              <w:softHyphen/>
              <w:t>туры, кино, театра;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 xml:space="preserve">— овладение умениями и навыками разнообразной </w:t>
            </w:r>
            <w:r w:rsidRPr="00206FD1">
              <w:rPr>
                <w:color w:val="000000"/>
                <w:sz w:val="20"/>
                <w:szCs w:val="20"/>
              </w:rPr>
              <w:lastRenderedPageBreak/>
              <w:t>худо</w:t>
            </w:r>
            <w:r w:rsidRPr="00206FD1">
              <w:rPr>
                <w:color w:val="000000"/>
                <w:sz w:val="20"/>
                <w:szCs w:val="20"/>
              </w:rPr>
              <w:softHyphen/>
              <w:t>жественной деятельности; предоставление возможности для творческого самовыражения и самоутверждения, а также пси</w:t>
            </w:r>
            <w:r w:rsidRPr="00206FD1">
              <w:rPr>
                <w:color w:val="000000"/>
                <w:sz w:val="20"/>
                <w:szCs w:val="20"/>
              </w:rPr>
              <w:softHyphen/>
              <w:t>хологической разгрузки и релаксации средствами искусства.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b/>
                <w:bCs/>
                <w:color w:val="000000"/>
                <w:sz w:val="20"/>
                <w:szCs w:val="20"/>
              </w:rPr>
              <w:t xml:space="preserve">Цель программы </w:t>
            </w:r>
            <w:r w:rsidRPr="00206FD1">
              <w:rPr>
                <w:color w:val="000000"/>
                <w:sz w:val="20"/>
                <w:szCs w:val="20"/>
              </w:rPr>
              <w:t>— развитие опыта эмоционально-цен</w:t>
            </w:r>
            <w:r w:rsidRPr="00206FD1">
              <w:rPr>
                <w:color w:val="000000"/>
                <w:sz w:val="20"/>
                <w:szCs w:val="20"/>
              </w:rPr>
              <w:softHyphen/>
              <w:t xml:space="preserve">ностного отношения к искусству как </w:t>
            </w:r>
            <w:proofErr w:type="spellStart"/>
            <w:r w:rsidRPr="00206FD1">
              <w:rPr>
                <w:color w:val="000000"/>
                <w:sz w:val="20"/>
                <w:szCs w:val="20"/>
              </w:rPr>
              <w:t>социокультурной</w:t>
            </w:r>
            <w:proofErr w:type="spellEnd"/>
            <w:r w:rsidRPr="00206FD1">
              <w:rPr>
                <w:color w:val="000000"/>
                <w:sz w:val="20"/>
                <w:szCs w:val="20"/>
              </w:rPr>
              <w:t xml:space="preserve"> форме освоения мира, воздействующей на человека и общество.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b/>
                <w:bCs/>
                <w:color w:val="000000"/>
                <w:sz w:val="20"/>
                <w:szCs w:val="20"/>
              </w:rPr>
              <w:t>Задачи реализации данного курса: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актуализация имеющегося у учащихся опыта общения с искусством;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культурная адаптация школьников в современном ин</w:t>
            </w:r>
            <w:r w:rsidRPr="00206FD1">
              <w:rPr>
                <w:color w:val="000000"/>
                <w:sz w:val="20"/>
                <w:szCs w:val="20"/>
              </w:rPr>
              <w:softHyphen/>
              <w:t>формационном пространстве, наполненном разнообразными явлениями массовой культуры;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формирование целостного представления о роли искусства в культурно-историческом процессе развития человечества;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углубление художественно-познавательных интересов и развитие интеллектуальных и творческих способностей под</w:t>
            </w:r>
            <w:r w:rsidRPr="00206FD1">
              <w:rPr>
                <w:color w:val="000000"/>
                <w:sz w:val="20"/>
                <w:szCs w:val="20"/>
              </w:rPr>
              <w:softHyphen/>
              <w:t>ростков;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воспитание художественного вкуса;</w:t>
            </w:r>
          </w:p>
          <w:p w:rsidR="00206FD1" w:rsidRPr="00206FD1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приобретение культурно-познавательной, коммуника</w:t>
            </w:r>
            <w:r w:rsidRPr="00206FD1">
              <w:rPr>
                <w:color w:val="000000"/>
                <w:sz w:val="20"/>
                <w:szCs w:val="20"/>
              </w:rPr>
              <w:softHyphen/>
              <w:t>тивной и социально-эстетической компетентности;</w:t>
            </w:r>
          </w:p>
          <w:p w:rsidR="003446DD" w:rsidRPr="00D56790" w:rsidRDefault="00206FD1" w:rsidP="00AA7178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206FD1">
              <w:rPr>
                <w:color w:val="000000"/>
                <w:sz w:val="20"/>
                <w:szCs w:val="20"/>
              </w:rPr>
              <w:t>— формирование умений и навыков художественного са</w:t>
            </w:r>
            <w:r w:rsidRPr="00206FD1">
              <w:rPr>
                <w:color w:val="000000"/>
                <w:sz w:val="20"/>
                <w:szCs w:val="20"/>
              </w:rPr>
              <w:softHyphen/>
              <w:t>мообразования.</w:t>
            </w:r>
          </w:p>
        </w:tc>
      </w:tr>
    </w:tbl>
    <w:p w:rsidR="003446DD" w:rsidRPr="00206FD1" w:rsidRDefault="003446DD" w:rsidP="003446DD">
      <w:pPr>
        <w:jc w:val="center"/>
        <w:rPr>
          <w:b/>
          <w:sz w:val="20"/>
          <w:szCs w:val="20"/>
        </w:rPr>
      </w:pPr>
    </w:p>
    <w:sectPr w:rsidR="003446DD" w:rsidRPr="00206FD1" w:rsidSect="00B93D70">
      <w:pgSz w:w="16838" w:h="11906" w:orient="landscape"/>
      <w:pgMar w:top="567" w:right="45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54C"/>
    <w:multiLevelType w:val="multilevel"/>
    <w:tmpl w:val="734C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14428"/>
    <w:multiLevelType w:val="multilevel"/>
    <w:tmpl w:val="C88A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B00372"/>
    <w:multiLevelType w:val="multilevel"/>
    <w:tmpl w:val="C408E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96628F"/>
    <w:multiLevelType w:val="multilevel"/>
    <w:tmpl w:val="9506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5F1CB2"/>
    <w:multiLevelType w:val="multilevel"/>
    <w:tmpl w:val="0BD2E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0A1292"/>
    <w:multiLevelType w:val="multilevel"/>
    <w:tmpl w:val="5270E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09588C"/>
    <w:multiLevelType w:val="multilevel"/>
    <w:tmpl w:val="CFB4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1E0A23"/>
    <w:multiLevelType w:val="multilevel"/>
    <w:tmpl w:val="19C4C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446DD"/>
    <w:rsid w:val="00165DF9"/>
    <w:rsid w:val="00206FD1"/>
    <w:rsid w:val="002A3FF4"/>
    <w:rsid w:val="002C0250"/>
    <w:rsid w:val="003446DD"/>
    <w:rsid w:val="00381B2E"/>
    <w:rsid w:val="00465117"/>
    <w:rsid w:val="004E0761"/>
    <w:rsid w:val="00775A2E"/>
    <w:rsid w:val="0083236F"/>
    <w:rsid w:val="00AA7178"/>
    <w:rsid w:val="00B93D70"/>
    <w:rsid w:val="00D56790"/>
    <w:rsid w:val="00E25960"/>
    <w:rsid w:val="00E85CA1"/>
    <w:rsid w:val="00F508F9"/>
    <w:rsid w:val="00FF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446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F38F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рабочих программ по изобразительному искусству</vt:lpstr>
    </vt:vector>
  </TitlesOfParts>
  <Company/>
  <LinksUpToDate>false</LinksUpToDate>
  <CharactersWithSpaces>14292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рабочих программ по изобразительному искусству</dc:title>
  <dc:creator>Raybook</dc:creator>
  <cp:lastModifiedBy>5школа</cp:lastModifiedBy>
  <cp:revision>2</cp:revision>
  <dcterms:created xsi:type="dcterms:W3CDTF">2019-11-15T08:35:00Z</dcterms:created>
  <dcterms:modified xsi:type="dcterms:W3CDTF">2019-11-15T08:35:00Z</dcterms:modified>
</cp:coreProperties>
</file>